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99" w:rsidRPr="00675A99" w:rsidRDefault="00675A99" w:rsidP="00675A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99CC"/>
          <w:sz w:val="27"/>
          <w:szCs w:val="27"/>
          <w:lang w:eastAsia="ru-RU"/>
        </w:rPr>
      </w:pPr>
      <w:proofErr w:type="spellStart"/>
      <w:r w:rsidRPr="00675A99">
        <w:rPr>
          <w:rFonts w:ascii="Arial" w:eastAsia="Times New Roman" w:hAnsi="Arial" w:cs="Arial"/>
          <w:color w:val="6699CC"/>
          <w:sz w:val="27"/>
          <w:szCs w:val="27"/>
          <w:lang w:eastAsia="ru-RU"/>
        </w:rPr>
        <w:t>Рекомендації</w:t>
      </w:r>
      <w:proofErr w:type="spellEnd"/>
      <w:r w:rsidRPr="00675A99">
        <w:rPr>
          <w:rFonts w:ascii="Arial" w:eastAsia="Times New Roman" w:hAnsi="Arial" w:cs="Arial"/>
          <w:color w:val="6699CC"/>
          <w:sz w:val="27"/>
          <w:szCs w:val="27"/>
          <w:lang w:eastAsia="ru-RU"/>
        </w:rPr>
        <w:t xml:space="preserve"> </w:t>
      </w:r>
      <w:proofErr w:type="spellStart"/>
      <w:r w:rsidRPr="00675A99">
        <w:rPr>
          <w:rFonts w:ascii="Arial" w:eastAsia="Times New Roman" w:hAnsi="Arial" w:cs="Arial"/>
          <w:color w:val="6699CC"/>
          <w:sz w:val="27"/>
          <w:szCs w:val="27"/>
          <w:lang w:eastAsia="ru-RU"/>
        </w:rPr>
        <w:t>щодо</w:t>
      </w:r>
      <w:proofErr w:type="spellEnd"/>
      <w:r w:rsidRPr="00675A99">
        <w:rPr>
          <w:rFonts w:ascii="Arial" w:eastAsia="Times New Roman" w:hAnsi="Arial" w:cs="Arial"/>
          <w:color w:val="6699CC"/>
          <w:sz w:val="27"/>
          <w:szCs w:val="27"/>
          <w:lang w:eastAsia="ru-RU"/>
        </w:rPr>
        <w:t xml:space="preserve"> </w:t>
      </w:r>
      <w:proofErr w:type="spellStart"/>
      <w:r w:rsidRPr="00675A99">
        <w:rPr>
          <w:rFonts w:ascii="Arial" w:eastAsia="Times New Roman" w:hAnsi="Arial" w:cs="Arial"/>
          <w:color w:val="6699CC"/>
          <w:sz w:val="27"/>
          <w:szCs w:val="27"/>
          <w:lang w:eastAsia="ru-RU"/>
        </w:rPr>
        <w:t>запобігання</w:t>
      </w:r>
      <w:proofErr w:type="spellEnd"/>
      <w:r w:rsidRPr="00675A99">
        <w:rPr>
          <w:rFonts w:ascii="Arial" w:eastAsia="Times New Roman" w:hAnsi="Arial" w:cs="Arial"/>
          <w:color w:val="6699CC"/>
          <w:sz w:val="27"/>
          <w:szCs w:val="27"/>
          <w:lang w:eastAsia="ru-RU"/>
        </w:rPr>
        <w:t xml:space="preserve"> </w:t>
      </w:r>
      <w:proofErr w:type="spellStart"/>
      <w:r w:rsidRPr="00675A99">
        <w:rPr>
          <w:rFonts w:ascii="Arial" w:eastAsia="Times New Roman" w:hAnsi="Arial" w:cs="Arial"/>
          <w:color w:val="6699CC"/>
          <w:sz w:val="27"/>
          <w:szCs w:val="27"/>
          <w:lang w:eastAsia="ru-RU"/>
        </w:rPr>
        <w:t>захворювань</w:t>
      </w:r>
      <w:proofErr w:type="spellEnd"/>
      <w:r w:rsidRPr="00675A99">
        <w:rPr>
          <w:rFonts w:ascii="Arial" w:eastAsia="Times New Roman" w:hAnsi="Arial" w:cs="Arial"/>
          <w:color w:val="6699CC"/>
          <w:sz w:val="27"/>
          <w:szCs w:val="27"/>
          <w:lang w:eastAsia="ru-RU"/>
        </w:rPr>
        <w:t xml:space="preserve"> на </w:t>
      </w:r>
      <w:proofErr w:type="spellStart"/>
      <w:r w:rsidRPr="00675A99">
        <w:rPr>
          <w:rFonts w:ascii="Arial" w:eastAsia="Times New Roman" w:hAnsi="Arial" w:cs="Arial"/>
          <w:color w:val="6699CC"/>
          <w:sz w:val="27"/>
          <w:szCs w:val="27"/>
          <w:lang w:eastAsia="ru-RU"/>
        </w:rPr>
        <w:t>коронавірус</w:t>
      </w:r>
      <w:proofErr w:type="spellEnd"/>
      <w:r w:rsidRPr="00675A99">
        <w:rPr>
          <w:rFonts w:ascii="Arial" w:eastAsia="Times New Roman" w:hAnsi="Arial" w:cs="Arial"/>
          <w:color w:val="6699CC"/>
          <w:sz w:val="27"/>
          <w:szCs w:val="27"/>
          <w:lang w:eastAsia="ru-RU"/>
        </w:rPr>
        <w:t xml:space="preserve"> СОVID-19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675A99" w:rsidRPr="00675A99" w:rsidTr="00675A9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75A99" w:rsidRPr="00675A99" w:rsidRDefault="00675A99" w:rsidP="00675A99">
            <w:pPr>
              <w:spacing w:before="100" w:beforeAutospacing="1" w:after="100" w:afterAutospacing="1" w:line="210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675A99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Основні</w:t>
            </w:r>
            <w:proofErr w:type="spellEnd"/>
            <w:r w:rsidRPr="00675A99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675A99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проф</w:t>
            </w:r>
            <w:proofErr w:type="gramEnd"/>
            <w:r w:rsidRPr="00675A99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ілактичні</w:t>
            </w:r>
            <w:proofErr w:type="spellEnd"/>
            <w:r w:rsidRPr="00675A99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індивідуальні</w:t>
            </w:r>
            <w:proofErr w:type="spellEnd"/>
            <w:r w:rsidRPr="00675A99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 xml:space="preserve"> заходи</w:t>
            </w:r>
          </w:p>
          <w:p w:rsidR="00675A99" w:rsidRPr="00675A99" w:rsidRDefault="00675A99" w:rsidP="00675A99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9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До </w:t>
            </w:r>
            <w:proofErr w:type="spellStart"/>
            <w:r w:rsidRPr="00675A9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основних</w:t>
            </w:r>
            <w:proofErr w:type="spellEnd"/>
            <w:r w:rsidRPr="00675A9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індивідуальних</w:t>
            </w:r>
            <w:proofErr w:type="spellEnd"/>
            <w:r w:rsidRPr="00675A9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675A9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проф</w:t>
            </w:r>
            <w:proofErr w:type="gramEnd"/>
            <w:r w:rsidRPr="00675A9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ілактичних</w:t>
            </w:r>
            <w:proofErr w:type="spellEnd"/>
            <w:r w:rsidRPr="00675A9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заходів</w:t>
            </w:r>
            <w:proofErr w:type="spellEnd"/>
            <w:r w:rsidRPr="00675A9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належать:</w:t>
            </w:r>
          </w:p>
          <w:p w:rsidR="00675A99" w:rsidRPr="00675A99" w:rsidRDefault="00675A99" w:rsidP="00675A99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гі</w:t>
            </w:r>
            <w:proofErr w:type="gram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</w:t>
            </w:r>
            <w:proofErr w:type="gram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ієна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рук –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часте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миття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рідким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милом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або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обробка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спиртовмісними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антисептиками не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рідше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ніж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раз на 3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години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та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після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кожного контакту з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тваринами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відвідування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громадських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місць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використання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туалету,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прибирання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перед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приготуванням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їжі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тощо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;</w:t>
            </w:r>
          </w:p>
          <w:p w:rsidR="00675A99" w:rsidRPr="00675A99" w:rsidRDefault="00675A99" w:rsidP="00675A99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гі</w:t>
            </w:r>
            <w:proofErr w:type="gram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</w:t>
            </w:r>
            <w:proofErr w:type="gram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ієна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кашлю -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прикриття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роту та носа при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кашлі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чханні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зігнутою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рукою в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лікті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або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одноразовою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серветкою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яку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необхідно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знешкодити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відразу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після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використання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;</w:t>
            </w:r>
          </w:p>
          <w:p w:rsidR="00675A99" w:rsidRPr="00675A99" w:rsidRDefault="00675A99" w:rsidP="00675A99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утримання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від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контактів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з особами,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що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мають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симптоми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респ</w:t>
            </w:r>
            <w:proofErr w:type="gram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іраторних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захворювань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- кашель, лихоманка, ломота в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тілі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або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збереження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обов’язкової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дистанції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обмеження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часу при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контакті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(не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менше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1 метра);</w:t>
            </w:r>
          </w:p>
          <w:p w:rsidR="00675A99" w:rsidRPr="00675A99" w:rsidRDefault="00675A99" w:rsidP="00675A99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утримання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від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дотиків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обличчя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руками;</w:t>
            </w:r>
          </w:p>
          <w:p w:rsidR="00675A99" w:rsidRPr="00675A99" w:rsidRDefault="00675A99" w:rsidP="00675A99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</w:t>
            </w:r>
            <w:proofErr w:type="gram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раз</w:t>
            </w:r>
            <w:proofErr w:type="gram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і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виникнення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симптомів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захворювання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таких як лихоманка, кашель, ломота в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тілі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тощо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слід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залишитися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вдома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утриматись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від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відвідувань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місць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скупчень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людей;</w:t>
            </w:r>
          </w:p>
          <w:p w:rsidR="00675A99" w:rsidRPr="00675A99" w:rsidRDefault="00675A99" w:rsidP="00675A99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за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наявності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респ</w:t>
            </w:r>
            <w:proofErr w:type="gram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іраторних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симптомів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перерахованих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вище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використовувати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медичні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маски та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своєчасно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замінювати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їх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кожні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3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години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або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негайно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після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забруднення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) з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подальшим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знешкодженням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миттям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рук з милом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або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обробкою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рук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спиртовмісним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антисептиком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відразу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після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знімання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маски.</w:t>
            </w:r>
          </w:p>
          <w:p w:rsidR="00675A99" w:rsidRPr="00675A99" w:rsidRDefault="00675A99" w:rsidP="00675A99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675A99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Дезінфекція</w:t>
            </w:r>
            <w:proofErr w:type="spellEnd"/>
            <w:r w:rsidRPr="00675A99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675A99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прибирання</w:t>
            </w:r>
            <w:proofErr w:type="spellEnd"/>
            <w:r w:rsidRPr="00675A99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675A99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утилізація</w:t>
            </w:r>
            <w:proofErr w:type="spellEnd"/>
          </w:p>
          <w:p w:rsidR="00675A99" w:rsidRPr="00675A99" w:rsidRDefault="00675A99" w:rsidP="00675A99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забезпечте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вологе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прибирання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використанням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миючих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дезінфекційних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(в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кінці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зміни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засобів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пров</w:t>
            </w:r>
            <w:proofErr w:type="gram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ітрювання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залів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очікування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фойє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зон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пасажирів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не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рідше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ніж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кожні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3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години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після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закінчення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зміни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;</w:t>
            </w:r>
          </w:p>
          <w:p w:rsidR="00675A99" w:rsidRPr="00675A99" w:rsidRDefault="00675A99" w:rsidP="00675A99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проводьте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обробку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поверхонь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місць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контакту рук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пасажирів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(ручки дверей,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місця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сидіння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відкидні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столики,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раковини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інформаційні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стенди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тощо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спиртовмісними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дезінфекційними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засобами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мінімальним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терміном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експозиції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інструкції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;</w:t>
            </w:r>
          </w:p>
          <w:p w:rsidR="00675A99" w:rsidRPr="00675A99" w:rsidRDefault="00675A99" w:rsidP="00675A99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пров</w:t>
            </w:r>
            <w:proofErr w:type="gram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ітрювання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прибирання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транспорту,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вибіркова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дезінфекція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проводиться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після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закінчення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зміни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або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не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менше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ніж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двічі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добу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міжнародних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маршрутів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;</w:t>
            </w:r>
          </w:p>
          <w:p w:rsidR="00675A99" w:rsidRPr="00675A99" w:rsidRDefault="00675A99" w:rsidP="00675A99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для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міжнародних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маршрутів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які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прямують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з/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або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через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територію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країн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в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яких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виявлені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випадки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СОVID -19,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проводяться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додаткові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дезінфекційні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заходи, при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яких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дезінфекції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ідлягають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всі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поверхні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салону;</w:t>
            </w:r>
          </w:p>
          <w:p w:rsidR="00675A99" w:rsidRPr="00675A99" w:rsidRDefault="00675A99" w:rsidP="00675A99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забезпечте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збі</w:t>
            </w:r>
            <w:proofErr w:type="gram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використаних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персоналом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засобів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індивідуального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захисту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використаного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пасажирами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міжміських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міжнародних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маршрутів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одноразових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хустинок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та одноразового посуду в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пластикові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пакети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що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закриваються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;</w:t>
            </w:r>
          </w:p>
          <w:p w:rsidR="00675A99" w:rsidRPr="00675A99" w:rsidRDefault="00675A99" w:rsidP="00675A99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забезпечте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знезараження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дезінфекцію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зібраних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матер</w:t>
            </w:r>
            <w:proofErr w:type="gram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іалів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перед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знешкодженням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протягом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або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кінці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зміни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та/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або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по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завершенні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маршруту.</w:t>
            </w:r>
          </w:p>
          <w:p w:rsidR="00675A99" w:rsidRPr="00675A99" w:rsidRDefault="00675A99" w:rsidP="00675A99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675A9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Використання</w:t>
            </w:r>
            <w:proofErr w:type="spellEnd"/>
            <w:r w:rsidRPr="00675A9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дезінфікуючих</w:t>
            </w:r>
            <w:proofErr w:type="spellEnd"/>
            <w:r w:rsidRPr="00675A9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засобів</w:t>
            </w:r>
            <w:proofErr w:type="spellEnd"/>
          </w:p>
          <w:p w:rsidR="00675A99" w:rsidRPr="00675A99" w:rsidRDefault="00675A99" w:rsidP="00675A99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При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дезінфекції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необхідно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використовувати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стандартні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дезінфікуючі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засоби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зареєстровані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законодавства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мають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чинне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Св</w:t>
            </w:r>
            <w:proofErr w:type="gram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ідоцтво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державну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реєстрацію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Необхідно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дотримуватись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інструкції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до кожного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окремого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дезінфекційного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засобу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в тому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числі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щодо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дотримання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його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ефективної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концентрації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експозиції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дотримання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часу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перебування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оброблюваній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поверхні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).</w:t>
            </w:r>
            <w:proofErr w:type="gramEnd"/>
          </w:p>
          <w:p w:rsidR="00675A99" w:rsidRPr="00675A99" w:rsidRDefault="00675A99" w:rsidP="00675A99">
            <w:pPr>
              <w:spacing w:before="100" w:beforeAutospacing="1" w:after="100" w:afterAutospacing="1" w:line="210" w:lineRule="atLeast"/>
              <w:ind w:left="72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Для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дезінфекції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можуть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використовуватись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дезінфекційні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засоби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та антисептики,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зареєстровані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законодавства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мають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чинне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Св</w:t>
            </w:r>
            <w:proofErr w:type="gram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ідоцтво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державну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реєстрацію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:</w:t>
            </w:r>
          </w:p>
          <w:p w:rsidR="00675A99" w:rsidRPr="00675A99" w:rsidRDefault="00675A99" w:rsidP="00675A99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антисептики для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обробки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шкіри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рук –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спиртовмісні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препарати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діючі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речовини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ізопропіловий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етиловий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спирт </w:t>
            </w:r>
            <w:proofErr w:type="spellStart"/>
            <w:proofErr w:type="gram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чи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їх</w:t>
            </w:r>
            <w:proofErr w:type="spellEnd"/>
            <w:proofErr w:type="gram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комбінації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);</w:t>
            </w:r>
          </w:p>
          <w:p w:rsidR="00675A99" w:rsidRPr="00675A99" w:rsidRDefault="00675A99" w:rsidP="00675A99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препарати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дезінфекції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поверхонь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мінімальним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терміном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експозиції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експозиція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від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30 сек до 2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хв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) –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спиртовмісні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препарати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діючі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речовини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–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ізопропіловий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етиловий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спирт </w:t>
            </w:r>
            <w:proofErr w:type="spellStart"/>
            <w:proofErr w:type="gram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чи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їх</w:t>
            </w:r>
            <w:proofErr w:type="spellEnd"/>
            <w:proofErr w:type="gram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комбінації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);</w:t>
            </w:r>
          </w:p>
          <w:p w:rsidR="00675A99" w:rsidRPr="00675A99" w:rsidRDefault="00675A99" w:rsidP="00675A99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для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поверхонь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обладнання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тощо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деззасоби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</w:t>
            </w:r>
            <w:proofErr w:type="gram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основі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четвертинних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амонієвих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сполук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чи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хлорвмісні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препарати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бажано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таблетовані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форми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забезпечення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чіткого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дозування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).</w:t>
            </w:r>
          </w:p>
          <w:p w:rsidR="00675A99" w:rsidRPr="00675A99" w:rsidRDefault="00675A99" w:rsidP="00675A99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Не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використовуйте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при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чистці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салону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стиснене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повітря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яке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може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сприяти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розповсюдженню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вірусу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Не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використовуйте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побутові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чи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промислові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пилососи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проведення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дезінфекції</w:t>
            </w:r>
            <w:proofErr w:type="spellEnd"/>
            <w:r w:rsidRPr="00675A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  <w:p w:rsidR="00675A99" w:rsidRPr="00675A99" w:rsidRDefault="00675A99" w:rsidP="00675A99">
            <w:pPr>
              <w:spacing w:before="100" w:beforeAutospacing="1" w:after="100" w:afterAutospacing="1" w:line="210" w:lineRule="atLeast"/>
              <w:ind w:left="72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</w:tbl>
    <w:p w:rsidR="00D636A5" w:rsidRDefault="00D636A5"/>
    <w:sectPr w:rsidR="00D63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32C2D"/>
    <w:multiLevelType w:val="multilevel"/>
    <w:tmpl w:val="FF2C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99"/>
    <w:rsid w:val="00393C31"/>
    <w:rsid w:val="00675A99"/>
    <w:rsid w:val="00CC2827"/>
    <w:rsid w:val="00D6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5A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5A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75A99"/>
    <w:rPr>
      <w:b/>
      <w:bCs/>
    </w:rPr>
  </w:style>
  <w:style w:type="paragraph" w:styleId="a4">
    <w:name w:val="Normal (Web)"/>
    <w:basedOn w:val="a"/>
    <w:uiPriority w:val="99"/>
    <w:unhideWhenUsed/>
    <w:rsid w:val="0067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5A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5A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75A99"/>
    <w:rPr>
      <w:b/>
      <w:bCs/>
    </w:rPr>
  </w:style>
  <w:style w:type="paragraph" w:styleId="a4">
    <w:name w:val="Normal (Web)"/>
    <w:basedOn w:val="a"/>
    <w:uiPriority w:val="99"/>
    <w:unhideWhenUsed/>
    <w:rsid w:val="0067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2020-09-09T18:07:00Z</dcterms:created>
  <dcterms:modified xsi:type="dcterms:W3CDTF">2021-01-14T07:04:00Z</dcterms:modified>
</cp:coreProperties>
</file>